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7511" w14:textId="5AC50375" w:rsidR="00D36B33" w:rsidRPr="000834D7" w:rsidRDefault="00D36B33" w:rsidP="00D36B33">
      <w:pPr>
        <w:jc w:val="center"/>
        <w:rPr>
          <w:b/>
          <w:bCs/>
        </w:rPr>
      </w:pPr>
      <w:r w:rsidRPr="000834D7">
        <w:rPr>
          <w:b/>
          <w:bCs/>
        </w:rPr>
        <w:t xml:space="preserve">Transcript: </w:t>
      </w:r>
      <w:r>
        <w:rPr>
          <w:b/>
          <w:bCs/>
        </w:rPr>
        <w:t>How is dyslexia identified</w:t>
      </w:r>
      <w:r w:rsidRPr="000834D7">
        <w:rPr>
          <w:b/>
          <w:bCs/>
        </w:rPr>
        <w:t>?</w:t>
      </w:r>
    </w:p>
    <w:p w14:paraId="472BE331" w14:textId="77777777" w:rsidR="00D36B33" w:rsidRPr="000834D7" w:rsidRDefault="00D36B33" w:rsidP="00D36B33">
      <w:pPr>
        <w:jc w:val="center"/>
        <w:rPr>
          <w:b/>
          <w:bCs/>
        </w:rPr>
      </w:pPr>
      <w:r w:rsidRPr="000834D7">
        <w:rPr>
          <w:b/>
          <w:bCs/>
        </w:rPr>
        <w:t>Language and Literacy team</w:t>
      </w:r>
    </w:p>
    <w:p w14:paraId="79B7BCB8" w14:textId="77777777" w:rsidR="00D36B33" w:rsidRPr="000834D7" w:rsidRDefault="00D36B33" w:rsidP="00D36B33">
      <w:pPr>
        <w:jc w:val="center"/>
        <w:rPr>
          <w:b/>
          <w:bCs/>
        </w:rPr>
      </w:pPr>
      <w:r w:rsidRPr="000834D7">
        <w:rPr>
          <w:b/>
          <w:bCs/>
        </w:rPr>
        <w:t>Reading and Writing Disorders</w:t>
      </w:r>
      <w:r>
        <w:rPr>
          <w:b/>
          <w:bCs/>
        </w:rPr>
        <w:t xml:space="preserve"> website</w:t>
      </w:r>
    </w:p>
    <w:p w14:paraId="7A3D203B" w14:textId="160A80DB" w:rsidR="00D36B33" w:rsidRDefault="00D36B33"/>
    <w:p w14:paraId="557164A8" w14:textId="77777777" w:rsidR="00D36B33" w:rsidRDefault="00D36B33" w:rsidP="00D36B33">
      <w:r>
        <w:t>When children begin school, formal teaching of reading and spelling begins. For a small number of students, learning these skills is more difficult than it is for others.</w:t>
      </w:r>
    </w:p>
    <w:p w14:paraId="7A2F5E64" w14:textId="77777777" w:rsidR="00D36B33" w:rsidRDefault="00D36B33" w:rsidP="00D36B33">
      <w:r>
        <w:t>A teacher or parent may be the first one to notice that a student is struggling.</w:t>
      </w:r>
    </w:p>
    <w:p w14:paraId="0645089C" w14:textId="77777777" w:rsidR="00D36B33" w:rsidRDefault="00D36B33" w:rsidP="00D36B33">
      <w:r>
        <w:t xml:space="preserve">In Queensland state schools, a team of skilled professionals work together to identify the student’s individual learning needs and how to best support them. </w:t>
      </w:r>
    </w:p>
    <w:p w14:paraId="2167F9E7" w14:textId="77777777" w:rsidR="00D36B33" w:rsidRDefault="00D36B33" w:rsidP="00D36B33">
      <w:r>
        <w:t>The team may include the class teacher, Speech Pathologist, inclusion teachers, school Guidance Officer and of course, the student and their family.</w:t>
      </w:r>
    </w:p>
    <w:p w14:paraId="2BFE0A22" w14:textId="18CFCA98" w:rsidR="00D36B33" w:rsidRDefault="00D36B33" w:rsidP="00D36B33">
      <w:r>
        <w:t>Together, the school team, led by the Speech Pathologist, develop a Reader Profile to help everyone understand the student’s strengths and challenges in reading and spelling. This means that any adjustments to teaching and learning are just right for each student.</w:t>
      </w:r>
    </w:p>
    <w:sectPr w:rsidR="00D3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33"/>
    <w:rsid w:val="000C582E"/>
    <w:rsid w:val="006E2256"/>
    <w:rsid w:val="00D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5BE8"/>
  <w15:chartTrackingRefBased/>
  <w15:docId w15:val="{84CBC562-2372-44D7-A8D0-C0BC5F1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CC74EB90814DB3F03144BE8B1C8D" ma:contentTypeVersion="1" ma:contentTypeDescription="Create a new document." ma:contentTypeScope="" ma:versionID="a078acf787344942950b959cf75f33b5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WATKINS, Lydia</DisplayName>
        <AccountId>31</AccountId>
        <AccountType/>
      </UserInfo>
    </PPLastReviewedBy>
    <PPModeratedBy xmlns="11d18eea-09a2-4c39-99ab-797d0f9e4101">
      <UserInfo>
        <DisplayName>WATKINS, Lydia</DisplayName>
        <AccountId>31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2023-08-21T06:21:02+00:00</PPModeratedDate>
    <PPLastReviewedDate xmlns="11d18eea-09a2-4c39-99ab-797d0f9e4101">2023-08-21T06:21:02+00:00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DC424859-E3DE-4F8E-9128-60756CF423FC}"/>
</file>

<file path=customXml/itemProps2.xml><?xml version="1.0" encoding="utf-8"?>
<ds:datastoreItem xmlns:ds="http://schemas.openxmlformats.org/officeDocument/2006/customXml" ds:itemID="{C9DDF1D4-FD1C-4C07-8968-2E8940DF8347}"/>
</file>

<file path=customXml/itemProps3.xml><?xml version="1.0" encoding="utf-8"?>
<ds:datastoreItem xmlns:ds="http://schemas.openxmlformats.org/officeDocument/2006/customXml" ds:itemID="{BB46280C-88DC-43A3-A991-7289A0022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dyslexia identified? video transcript</dc:title>
  <dc:subject>How is dyslexia identified? video transcript</dc:subject>
  <dc:creator>Queensland Government</dc:creator>
  <cp:keywords>How is dyslexia identified; video; transcript</cp:keywords>
  <dc:description/>
  <cp:revision>1</cp:revision>
  <dcterms:created xsi:type="dcterms:W3CDTF">2023-08-09T06:03:00Z</dcterms:created>
  <dcterms:modified xsi:type="dcterms:W3CDTF">2023-08-09T06:04:00Z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0x010100E116CC74EB90814DB3F03144BE8B1C8D</vt:lpwstr>
  </property>
</Properties>
</file>