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3E22" w14:textId="434728B5" w:rsidR="006F6B02" w:rsidRPr="003C2C24" w:rsidRDefault="006F6B02" w:rsidP="006F6B02">
      <w:pPr>
        <w:pStyle w:val="PlainText"/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65380171"/>
      <w:bookmarkStart w:id="1" w:name="_Hlk165381534"/>
      <w:r w:rsidRPr="003C2C24">
        <w:rPr>
          <w:rFonts w:ascii="Arial" w:hAnsi="Arial" w:cs="Arial"/>
          <w:b/>
          <w:bCs/>
          <w:sz w:val="24"/>
          <w:szCs w:val="24"/>
        </w:rPr>
        <w:t xml:space="preserve">Video transcript: </w:t>
      </w:r>
      <w:r>
        <w:rPr>
          <w:rFonts w:ascii="Arial" w:hAnsi="Arial" w:cs="Arial"/>
          <w:b/>
          <w:bCs/>
          <w:sz w:val="24"/>
          <w:szCs w:val="24"/>
        </w:rPr>
        <w:t>Maintaining home language (</w:t>
      </w:r>
      <w:r>
        <w:rPr>
          <w:rFonts w:ascii="Arial" w:hAnsi="Arial" w:cs="Arial"/>
          <w:b/>
          <w:bCs/>
          <w:sz w:val="24"/>
          <w:szCs w:val="24"/>
        </w:rPr>
        <w:t>Arabic</w:t>
      </w:r>
      <w:r>
        <w:rPr>
          <w:rFonts w:ascii="Arial" w:hAnsi="Arial" w:cs="Arial"/>
          <w:b/>
          <w:bCs/>
          <w:sz w:val="24"/>
          <w:szCs w:val="24"/>
        </w:rPr>
        <w:t>)</w:t>
      </w:r>
      <w:bookmarkEnd w:id="0"/>
    </w:p>
    <w:bookmarkEnd w:id="1"/>
    <w:p w14:paraId="126CAC42" w14:textId="5C49BC06" w:rsidR="006F6B02" w:rsidRDefault="006F6B02" w:rsidP="00B168C9">
      <w:pPr>
        <w:bidi/>
        <w:jc w:val="right"/>
        <w:rPr>
          <w:rFonts w:ascii="Times New Roman" w:hAnsi="Times New Roman" w:cs="Times New Roman"/>
          <w:b/>
          <w:bCs/>
          <w:rtl/>
          <w:lang w:eastAsia="ar" w:bidi="ar-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168C9" w:rsidRPr="00B168C9" w14:paraId="7294A3D3" w14:textId="77777777" w:rsidTr="00577144">
        <w:tc>
          <w:tcPr>
            <w:tcW w:w="4508" w:type="dxa"/>
            <w:shd w:val="clear" w:color="auto" w:fill="D9D9D9" w:themeFill="background1" w:themeFillShade="D9"/>
          </w:tcPr>
          <w:p w14:paraId="2702C209" w14:textId="77777777" w:rsidR="00B168C9" w:rsidRPr="00B168C9" w:rsidRDefault="00B168C9" w:rsidP="00B168C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bookmarkStart w:id="2" w:name="_Hlk165380193"/>
            <w:r w:rsidRPr="00B168C9">
              <w:rPr>
                <w:rFonts w:ascii="Arial" w:hAnsi="Arial" w:cs="Arial"/>
                <w:b/>
                <w:bCs/>
              </w:rPr>
              <w:t>English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2FDAA910" w14:textId="2320F7E5" w:rsidR="00B168C9" w:rsidRPr="00B168C9" w:rsidRDefault="00B168C9" w:rsidP="00B168C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Arabic</w:t>
            </w:r>
          </w:p>
        </w:tc>
      </w:tr>
      <w:tr w:rsidR="00B168C9" w:rsidRPr="00B168C9" w14:paraId="19175881" w14:textId="77777777" w:rsidTr="00577144">
        <w:tc>
          <w:tcPr>
            <w:tcW w:w="4508" w:type="dxa"/>
          </w:tcPr>
          <w:p w14:paraId="4B5DCDC3" w14:textId="77777777" w:rsidR="00B168C9" w:rsidRPr="00B168C9" w:rsidRDefault="00B168C9" w:rsidP="004A4A79">
            <w:pPr>
              <w:spacing w:line="360" w:lineRule="auto"/>
              <w:rPr>
                <w:rFonts w:ascii="Arial" w:hAnsi="Arial" w:cs="Arial"/>
              </w:rPr>
            </w:pPr>
            <w:r w:rsidRPr="00B168C9">
              <w:rPr>
                <w:rFonts w:ascii="Arial" w:hAnsi="Arial" w:cs="Arial"/>
                <w:b/>
              </w:rPr>
              <w:t>Maintaining home language</w:t>
            </w:r>
          </w:p>
        </w:tc>
        <w:tc>
          <w:tcPr>
            <w:tcW w:w="4508" w:type="dxa"/>
          </w:tcPr>
          <w:p w14:paraId="5D6EA891" w14:textId="77777777" w:rsidR="00B168C9" w:rsidRPr="00B168C9" w:rsidRDefault="00B168C9" w:rsidP="004A4A79">
            <w:pPr>
              <w:bidi/>
              <w:spacing w:line="360" w:lineRule="auto"/>
              <w:rPr>
                <w:rFonts w:ascii="Arial" w:hAnsi="Arial" w:cs="Arial"/>
                <w:b/>
                <w:bCs/>
              </w:rPr>
            </w:pPr>
            <w:r w:rsidRPr="00B168C9">
              <w:rPr>
                <w:rFonts w:ascii="Arial" w:hAnsi="Arial" w:cs="Arial"/>
                <w:b/>
                <w:bCs/>
                <w:rtl/>
                <w:lang w:eastAsia="ar" w:bidi="ar-MA"/>
              </w:rPr>
              <w:t>الحفاظ على اللغة المنزلية</w:t>
            </w:r>
          </w:p>
          <w:p w14:paraId="68AB9245" w14:textId="77777777" w:rsidR="00B168C9" w:rsidRPr="00B168C9" w:rsidRDefault="00B168C9" w:rsidP="004A4A7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168C9" w:rsidRPr="00B168C9" w14:paraId="5DC23ED8" w14:textId="77777777" w:rsidTr="00577144">
        <w:tc>
          <w:tcPr>
            <w:tcW w:w="4508" w:type="dxa"/>
          </w:tcPr>
          <w:p w14:paraId="2FAB14DF" w14:textId="77777777" w:rsidR="00B168C9" w:rsidRPr="00B168C9" w:rsidRDefault="00B168C9" w:rsidP="004A4A79">
            <w:pPr>
              <w:spacing w:line="360" w:lineRule="auto"/>
              <w:rPr>
                <w:rFonts w:ascii="Arial" w:hAnsi="Arial" w:cs="Arial"/>
              </w:rPr>
            </w:pPr>
            <w:r w:rsidRPr="00B168C9">
              <w:rPr>
                <w:rFonts w:ascii="Arial" w:hAnsi="Arial" w:cs="Arial"/>
              </w:rPr>
              <w:t>Understanding and using two or more languages or dialects has many advantages, including:</w:t>
            </w:r>
          </w:p>
          <w:p w14:paraId="514C77D7" w14:textId="77777777" w:rsidR="00B168C9" w:rsidRPr="00B168C9" w:rsidRDefault="00B168C9" w:rsidP="004A4A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B168C9">
              <w:rPr>
                <w:rFonts w:ascii="Arial" w:hAnsi="Arial" w:cs="Arial"/>
              </w:rPr>
              <w:t>learning at school,</w:t>
            </w:r>
          </w:p>
          <w:p w14:paraId="7D9E6238" w14:textId="77777777" w:rsidR="00B168C9" w:rsidRPr="00B168C9" w:rsidRDefault="00B168C9" w:rsidP="004A4A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B168C9">
              <w:rPr>
                <w:rFonts w:ascii="Arial" w:hAnsi="Arial" w:cs="Arial"/>
              </w:rPr>
              <w:t xml:space="preserve">social skills, </w:t>
            </w:r>
          </w:p>
          <w:p w14:paraId="402B0CDC" w14:textId="77777777" w:rsidR="00B168C9" w:rsidRPr="00B168C9" w:rsidRDefault="00B168C9" w:rsidP="004A4A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B168C9">
              <w:rPr>
                <w:rFonts w:ascii="Arial" w:hAnsi="Arial" w:cs="Arial"/>
              </w:rPr>
              <w:t xml:space="preserve">self-confidence, </w:t>
            </w:r>
          </w:p>
          <w:p w14:paraId="23E7F203" w14:textId="77777777" w:rsidR="00B168C9" w:rsidRDefault="00B168C9" w:rsidP="004A4A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B168C9">
              <w:rPr>
                <w:rFonts w:ascii="Arial" w:hAnsi="Arial" w:cs="Arial"/>
              </w:rPr>
              <w:t>and cognitive development.</w:t>
            </w:r>
          </w:p>
          <w:p w14:paraId="4E9919FB" w14:textId="4646C45D" w:rsidR="004A4A79" w:rsidRPr="00B168C9" w:rsidRDefault="004A4A79" w:rsidP="004A4A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C8CBDD0" w14:textId="77777777" w:rsidR="00B168C9" w:rsidRPr="00B168C9" w:rsidRDefault="00B168C9" w:rsidP="004A4A79">
            <w:pPr>
              <w:bidi/>
              <w:spacing w:line="360" w:lineRule="auto"/>
              <w:rPr>
                <w:rFonts w:ascii="Arial" w:hAnsi="Arial" w:cs="Arial"/>
              </w:rPr>
            </w:pPr>
            <w:r w:rsidRPr="00B168C9">
              <w:rPr>
                <w:rFonts w:ascii="Arial" w:hAnsi="Arial" w:cs="Arial"/>
                <w:rtl/>
                <w:lang w:eastAsia="ar" w:bidi="ar-MA"/>
              </w:rPr>
              <w:t>إن فهم واستخدام لغتين أو لهجتين أو أكثر، له العديد من المزايا، بما في ذلك:</w:t>
            </w:r>
          </w:p>
          <w:p w14:paraId="5E5A9034" w14:textId="77777777" w:rsidR="00B168C9" w:rsidRPr="00B168C9" w:rsidRDefault="00B168C9" w:rsidP="004A4A79">
            <w:pPr>
              <w:bidi/>
              <w:spacing w:line="360" w:lineRule="auto"/>
              <w:rPr>
                <w:rFonts w:ascii="Arial" w:hAnsi="Arial" w:cs="Arial"/>
              </w:rPr>
            </w:pPr>
            <w:r w:rsidRPr="00B168C9">
              <w:rPr>
                <w:rFonts w:ascii="Arial" w:hAnsi="Arial" w:cs="Arial"/>
                <w:rtl/>
                <w:lang w:eastAsia="ar" w:bidi="ar-MA"/>
              </w:rPr>
              <w:t>•</w:t>
            </w:r>
            <w:r w:rsidRPr="00B168C9">
              <w:rPr>
                <w:rFonts w:ascii="Arial" w:hAnsi="Arial" w:cs="Arial"/>
                <w:rtl/>
                <w:lang w:eastAsia="ar" w:bidi="ar-MA"/>
              </w:rPr>
              <w:tab/>
              <w:t>التعلم في المدرسة</w:t>
            </w:r>
          </w:p>
          <w:p w14:paraId="535B0B35" w14:textId="77777777" w:rsidR="00B168C9" w:rsidRPr="00B168C9" w:rsidRDefault="00B168C9" w:rsidP="004A4A79">
            <w:pPr>
              <w:bidi/>
              <w:spacing w:line="360" w:lineRule="auto"/>
              <w:rPr>
                <w:rFonts w:ascii="Arial" w:hAnsi="Arial" w:cs="Arial"/>
              </w:rPr>
            </w:pPr>
            <w:r w:rsidRPr="00B168C9">
              <w:rPr>
                <w:rFonts w:ascii="Arial" w:hAnsi="Arial" w:cs="Arial"/>
                <w:rtl/>
                <w:lang w:eastAsia="ar" w:bidi="ar-MA"/>
              </w:rPr>
              <w:t>•</w:t>
            </w:r>
            <w:r w:rsidRPr="00B168C9">
              <w:rPr>
                <w:rFonts w:ascii="Arial" w:hAnsi="Arial" w:cs="Arial"/>
                <w:rtl/>
                <w:lang w:eastAsia="ar" w:bidi="ar-MA"/>
              </w:rPr>
              <w:tab/>
              <w:t xml:space="preserve">المهارات الاجتماعية </w:t>
            </w:r>
          </w:p>
          <w:p w14:paraId="66C9D4CE" w14:textId="77777777" w:rsidR="00B168C9" w:rsidRPr="00B168C9" w:rsidRDefault="00B168C9" w:rsidP="004A4A79">
            <w:pPr>
              <w:bidi/>
              <w:spacing w:line="360" w:lineRule="auto"/>
              <w:rPr>
                <w:rFonts w:ascii="Arial" w:hAnsi="Arial" w:cs="Arial"/>
              </w:rPr>
            </w:pPr>
            <w:r w:rsidRPr="00B168C9">
              <w:rPr>
                <w:rFonts w:ascii="Arial" w:hAnsi="Arial" w:cs="Arial"/>
                <w:rtl/>
                <w:lang w:eastAsia="ar" w:bidi="ar-MA"/>
              </w:rPr>
              <w:t>•</w:t>
            </w:r>
            <w:r w:rsidRPr="00B168C9">
              <w:rPr>
                <w:rFonts w:ascii="Arial" w:hAnsi="Arial" w:cs="Arial"/>
                <w:rtl/>
                <w:lang w:eastAsia="ar" w:bidi="ar-MA"/>
              </w:rPr>
              <w:tab/>
              <w:t xml:space="preserve">الثقة بالنفس </w:t>
            </w:r>
          </w:p>
          <w:p w14:paraId="67F5D9E5" w14:textId="77777777" w:rsidR="00B168C9" w:rsidRPr="00B168C9" w:rsidRDefault="00B168C9" w:rsidP="004A4A79">
            <w:pPr>
              <w:bidi/>
              <w:spacing w:line="360" w:lineRule="auto"/>
              <w:rPr>
                <w:rFonts w:ascii="Arial" w:hAnsi="Arial" w:cs="Arial"/>
              </w:rPr>
            </w:pPr>
            <w:r w:rsidRPr="00B168C9">
              <w:rPr>
                <w:rFonts w:ascii="Arial" w:hAnsi="Arial" w:cs="Arial"/>
                <w:rtl/>
                <w:lang w:eastAsia="ar" w:bidi="ar-MA"/>
              </w:rPr>
              <w:t>•</w:t>
            </w:r>
            <w:r w:rsidRPr="00B168C9">
              <w:rPr>
                <w:rFonts w:ascii="Arial" w:hAnsi="Arial" w:cs="Arial"/>
                <w:rtl/>
                <w:lang w:eastAsia="ar" w:bidi="ar-MA"/>
              </w:rPr>
              <w:tab/>
              <w:t>التطوُّر المعرفي</w:t>
            </w:r>
          </w:p>
          <w:p w14:paraId="628685A7" w14:textId="77777777" w:rsidR="00B168C9" w:rsidRPr="00B168C9" w:rsidRDefault="00B168C9" w:rsidP="004A4A7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168C9" w:rsidRPr="00B168C9" w14:paraId="12DB874F" w14:textId="77777777" w:rsidTr="00577144">
        <w:tc>
          <w:tcPr>
            <w:tcW w:w="4508" w:type="dxa"/>
          </w:tcPr>
          <w:p w14:paraId="1E1FD54E" w14:textId="77777777" w:rsidR="00B168C9" w:rsidRDefault="00B168C9" w:rsidP="004A4A79">
            <w:pPr>
              <w:spacing w:line="360" w:lineRule="auto"/>
              <w:rPr>
                <w:rFonts w:ascii="Arial" w:hAnsi="Arial" w:cs="Arial"/>
              </w:rPr>
            </w:pPr>
            <w:r w:rsidRPr="00B168C9">
              <w:rPr>
                <w:rFonts w:ascii="Arial" w:hAnsi="Arial" w:cs="Arial"/>
              </w:rPr>
              <w:t>A child’s home language enables them to maintain a sense of identity and belonging.</w:t>
            </w:r>
          </w:p>
          <w:p w14:paraId="7FF1C2E0" w14:textId="3ED57615" w:rsidR="004A4A79" w:rsidRPr="00B168C9" w:rsidRDefault="004A4A79" w:rsidP="004A4A7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A1F413E" w14:textId="77777777" w:rsidR="00B168C9" w:rsidRPr="00B168C9" w:rsidRDefault="00B168C9" w:rsidP="004A4A79">
            <w:pPr>
              <w:bidi/>
              <w:spacing w:line="360" w:lineRule="auto"/>
              <w:rPr>
                <w:rFonts w:ascii="Arial" w:hAnsi="Arial" w:cs="Arial"/>
              </w:rPr>
            </w:pPr>
            <w:r w:rsidRPr="00B168C9">
              <w:rPr>
                <w:rFonts w:ascii="Arial" w:hAnsi="Arial" w:cs="Arial"/>
                <w:rtl/>
                <w:lang w:eastAsia="ar" w:bidi="ar-MA"/>
              </w:rPr>
              <w:t>اللغة المنزلية للطفل تحافظ على الشعور بالهوية والانتماء.</w:t>
            </w:r>
          </w:p>
          <w:p w14:paraId="78CE067B" w14:textId="77777777" w:rsidR="00B168C9" w:rsidRPr="00B168C9" w:rsidRDefault="00B168C9" w:rsidP="004A4A7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168C9" w:rsidRPr="00B168C9" w14:paraId="29BAE0D7" w14:textId="77777777" w:rsidTr="00577144">
        <w:tc>
          <w:tcPr>
            <w:tcW w:w="4508" w:type="dxa"/>
          </w:tcPr>
          <w:p w14:paraId="0AE2A776" w14:textId="77777777" w:rsidR="00B168C9" w:rsidRPr="00B168C9" w:rsidRDefault="00B168C9" w:rsidP="004A4A79">
            <w:pPr>
              <w:spacing w:line="360" w:lineRule="auto"/>
              <w:rPr>
                <w:rFonts w:ascii="Arial" w:hAnsi="Arial" w:cs="Arial"/>
              </w:rPr>
            </w:pPr>
            <w:r w:rsidRPr="00B168C9">
              <w:rPr>
                <w:rFonts w:ascii="Arial" w:hAnsi="Arial" w:cs="Arial"/>
              </w:rPr>
              <w:t>How can you support your child?</w:t>
            </w:r>
          </w:p>
          <w:p w14:paraId="343F1177" w14:textId="77777777" w:rsidR="00B168C9" w:rsidRPr="00B168C9" w:rsidRDefault="00B168C9" w:rsidP="004A4A7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B168C9">
              <w:rPr>
                <w:rFonts w:ascii="Arial" w:hAnsi="Arial" w:cs="Arial"/>
              </w:rPr>
              <w:t xml:space="preserve">Talk with them, read books, and share stories using home language. </w:t>
            </w:r>
          </w:p>
          <w:p w14:paraId="728DD386" w14:textId="77777777" w:rsidR="00B168C9" w:rsidRPr="00B168C9" w:rsidRDefault="00B168C9" w:rsidP="004A4A7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B168C9">
              <w:rPr>
                <w:rFonts w:ascii="Arial" w:hAnsi="Arial" w:cs="Arial"/>
              </w:rPr>
              <w:t xml:space="preserve">Give them opportunities to speak and hear home language in different situations with different people. </w:t>
            </w:r>
          </w:p>
          <w:p w14:paraId="5A5D0D56" w14:textId="77777777" w:rsidR="004A4A79" w:rsidRDefault="00B168C9" w:rsidP="004A4A7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B168C9">
              <w:rPr>
                <w:rFonts w:ascii="Arial" w:hAnsi="Arial" w:cs="Arial"/>
              </w:rPr>
              <w:t>And celebrate home language and culture with your school community.</w:t>
            </w:r>
          </w:p>
          <w:p w14:paraId="45F8BEF4" w14:textId="765C9F6D" w:rsidR="00B168C9" w:rsidRPr="00B168C9" w:rsidRDefault="00B168C9" w:rsidP="004A4A79">
            <w:pPr>
              <w:pStyle w:val="ListParagraph"/>
              <w:spacing w:line="360" w:lineRule="auto"/>
              <w:rPr>
                <w:rFonts w:ascii="Arial" w:hAnsi="Arial" w:cs="Arial"/>
              </w:rPr>
            </w:pPr>
            <w:r w:rsidRPr="00B168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8" w:type="dxa"/>
          </w:tcPr>
          <w:p w14:paraId="5A96303F" w14:textId="77777777" w:rsidR="00B168C9" w:rsidRPr="00B168C9" w:rsidRDefault="00B168C9" w:rsidP="004A4A79">
            <w:pPr>
              <w:bidi/>
              <w:spacing w:line="360" w:lineRule="auto"/>
              <w:rPr>
                <w:rFonts w:ascii="Arial" w:hAnsi="Arial" w:cs="Arial"/>
              </w:rPr>
            </w:pPr>
            <w:r w:rsidRPr="00B168C9">
              <w:rPr>
                <w:rFonts w:ascii="Arial" w:hAnsi="Arial" w:cs="Arial"/>
                <w:rtl/>
                <w:lang w:eastAsia="ar" w:bidi="ar-MA"/>
              </w:rPr>
              <w:t>كيف يمكنك دعم طفلك؟</w:t>
            </w:r>
          </w:p>
          <w:p w14:paraId="4EC5CAFC" w14:textId="77777777" w:rsidR="00B168C9" w:rsidRPr="00B168C9" w:rsidRDefault="00B168C9" w:rsidP="004A4A79">
            <w:pPr>
              <w:bidi/>
              <w:spacing w:line="360" w:lineRule="auto"/>
              <w:rPr>
                <w:rFonts w:ascii="Arial" w:hAnsi="Arial" w:cs="Arial"/>
              </w:rPr>
            </w:pPr>
            <w:r w:rsidRPr="00B168C9">
              <w:rPr>
                <w:rFonts w:ascii="Arial" w:hAnsi="Arial" w:cs="Arial"/>
                <w:rtl/>
                <w:lang w:eastAsia="ar" w:bidi="ar-MA"/>
              </w:rPr>
              <w:t>•</w:t>
            </w:r>
            <w:r w:rsidRPr="00B168C9">
              <w:rPr>
                <w:rFonts w:ascii="Arial" w:hAnsi="Arial" w:cs="Arial"/>
                <w:rtl/>
                <w:lang w:eastAsia="ar" w:bidi="ar-MA"/>
              </w:rPr>
              <w:tab/>
              <w:t xml:space="preserve">مشاركته الحديث وقراءة الكتب ورواية القصص باستخدام اللغة المنزلية. </w:t>
            </w:r>
          </w:p>
          <w:p w14:paraId="1509072E" w14:textId="77777777" w:rsidR="00B168C9" w:rsidRPr="00B168C9" w:rsidRDefault="00B168C9" w:rsidP="004A4A79">
            <w:pPr>
              <w:bidi/>
              <w:spacing w:line="360" w:lineRule="auto"/>
              <w:rPr>
                <w:rFonts w:ascii="Arial" w:hAnsi="Arial" w:cs="Arial"/>
              </w:rPr>
            </w:pPr>
            <w:r w:rsidRPr="00B168C9">
              <w:rPr>
                <w:rFonts w:ascii="Arial" w:hAnsi="Arial" w:cs="Arial"/>
                <w:rtl/>
                <w:lang w:eastAsia="ar" w:bidi="ar-MA"/>
              </w:rPr>
              <w:t>•</w:t>
            </w:r>
            <w:r w:rsidRPr="00B168C9">
              <w:rPr>
                <w:rFonts w:ascii="Arial" w:hAnsi="Arial" w:cs="Arial"/>
                <w:rtl/>
                <w:lang w:eastAsia="ar" w:bidi="ar-MA"/>
              </w:rPr>
              <w:tab/>
              <w:t xml:space="preserve">منحه فُرصًا للتحدث باللغة المنزلية وسماعها في مواقف مختلفة مع أشخاص مختلفين. </w:t>
            </w:r>
          </w:p>
          <w:p w14:paraId="16653D31" w14:textId="77777777" w:rsidR="00B168C9" w:rsidRPr="00B168C9" w:rsidRDefault="00B168C9" w:rsidP="004A4A79">
            <w:pPr>
              <w:bidi/>
              <w:spacing w:line="360" w:lineRule="auto"/>
              <w:rPr>
                <w:rFonts w:ascii="Arial" w:hAnsi="Arial" w:cs="Arial"/>
              </w:rPr>
            </w:pPr>
            <w:r w:rsidRPr="00B168C9">
              <w:rPr>
                <w:rFonts w:ascii="Arial" w:hAnsi="Arial" w:cs="Arial"/>
                <w:rtl/>
                <w:lang w:eastAsia="ar" w:bidi="ar-MA"/>
              </w:rPr>
              <w:t>•</w:t>
            </w:r>
            <w:r w:rsidRPr="00B168C9">
              <w:rPr>
                <w:rFonts w:ascii="Arial" w:hAnsi="Arial" w:cs="Arial"/>
                <w:rtl/>
                <w:lang w:eastAsia="ar" w:bidi="ar-MA"/>
              </w:rPr>
              <w:tab/>
              <w:t xml:space="preserve">الاحتفاء باللغة والثقافة المنزلية مع مجتمع مدرستك. </w:t>
            </w:r>
          </w:p>
          <w:p w14:paraId="72C27978" w14:textId="77777777" w:rsidR="00B168C9" w:rsidRPr="00B168C9" w:rsidRDefault="00B168C9" w:rsidP="004A4A7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168C9" w:rsidRPr="00B168C9" w14:paraId="5925682D" w14:textId="77777777" w:rsidTr="00577144">
        <w:tc>
          <w:tcPr>
            <w:tcW w:w="4508" w:type="dxa"/>
          </w:tcPr>
          <w:p w14:paraId="01504F7B" w14:textId="77777777" w:rsidR="00B168C9" w:rsidRPr="00B168C9" w:rsidRDefault="00B168C9" w:rsidP="004A4A79">
            <w:pPr>
              <w:spacing w:line="360" w:lineRule="auto"/>
              <w:rPr>
                <w:rFonts w:ascii="Arial" w:hAnsi="Arial" w:cs="Arial"/>
              </w:rPr>
            </w:pPr>
            <w:r w:rsidRPr="00B168C9">
              <w:rPr>
                <w:rFonts w:ascii="Arial" w:hAnsi="Arial" w:cs="Arial"/>
              </w:rPr>
              <w:t>Visit our website for more facts and support services.</w:t>
            </w:r>
          </w:p>
        </w:tc>
        <w:tc>
          <w:tcPr>
            <w:tcW w:w="4508" w:type="dxa"/>
          </w:tcPr>
          <w:p w14:paraId="57FD9A69" w14:textId="77777777" w:rsidR="00B168C9" w:rsidRPr="00B168C9" w:rsidRDefault="00B168C9" w:rsidP="004A4A79">
            <w:pPr>
              <w:bidi/>
              <w:spacing w:line="360" w:lineRule="auto"/>
              <w:rPr>
                <w:rFonts w:ascii="Arial" w:hAnsi="Arial" w:cs="Arial"/>
              </w:rPr>
            </w:pPr>
            <w:r w:rsidRPr="00B168C9">
              <w:rPr>
                <w:rFonts w:ascii="Arial" w:hAnsi="Arial" w:cs="Arial"/>
                <w:rtl/>
                <w:lang w:eastAsia="ar" w:bidi="ar-MA"/>
              </w:rPr>
              <w:t>تفضلوا بزيارة موقعنا على الإنترنت لمزيد من المعلومات والحصول على خدمات الدعم.</w:t>
            </w:r>
          </w:p>
          <w:p w14:paraId="0105DE14" w14:textId="77777777" w:rsidR="00B168C9" w:rsidRPr="00B168C9" w:rsidRDefault="00B168C9" w:rsidP="004A4A79">
            <w:pPr>
              <w:spacing w:line="360" w:lineRule="auto"/>
              <w:rPr>
                <w:rFonts w:ascii="Arial" w:hAnsi="Arial" w:cs="Arial"/>
              </w:rPr>
            </w:pPr>
          </w:p>
        </w:tc>
      </w:tr>
      <w:bookmarkEnd w:id="2"/>
    </w:tbl>
    <w:p w14:paraId="13BF2533" w14:textId="77777777" w:rsidR="00B168C9" w:rsidRPr="00B168C9" w:rsidRDefault="00B168C9" w:rsidP="00B168C9">
      <w:pPr>
        <w:bidi/>
        <w:jc w:val="right"/>
        <w:rPr>
          <w:rFonts w:ascii="Times New Roman" w:hAnsi="Times New Roman" w:cs="Times New Roman"/>
          <w:b/>
          <w:bCs/>
          <w:rtl/>
          <w:lang w:eastAsia="ar" w:bidi="ar-MA"/>
        </w:rPr>
      </w:pPr>
    </w:p>
    <w:p w14:paraId="528DA081" w14:textId="1E5343EA" w:rsidR="006F6B02" w:rsidRDefault="006F6B02" w:rsidP="006F6B02">
      <w:pPr>
        <w:bidi/>
        <w:rPr>
          <w:rFonts w:ascii="Times New Roman" w:hAnsi="Times New Roman" w:cs="Times New Roman"/>
          <w:b/>
          <w:bCs/>
          <w:rtl/>
          <w:lang w:eastAsia="ar" w:bidi="ar-MA"/>
        </w:rPr>
      </w:pPr>
    </w:p>
    <w:p w14:paraId="7B6133AF" w14:textId="5B08ABF2" w:rsidR="006F6B02" w:rsidRDefault="006F6B02" w:rsidP="006F6B02">
      <w:pPr>
        <w:bidi/>
        <w:rPr>
          <w:rFonts w:ascii="Times New Roman" w:hAnsi="Times New Roman" w:cs="Times New Roman"/>
          <w:b/>
          <w:bCs/>
          <w:rtl/>
          <w:lang w:eastAsia="ar" w:bidi="ar-MA"/>
        </w:rPr>
      </w:pPr>
    </w:p>
    <w:p w14:paraId="76B947FD" w14:textId="3D0BB663" w:rsidR="006F6B02" w:rsidRDefault="006F6B02" w:rsidP="006F6B02">
      <w:pPr>
        <w:bidi/>
        <w:rPr>
          <w:rFonts w:ascii="Times New Roman" w:hAnsi="Times New Roman" w:cs="Times New Roman"/>
          <w:b/>
          <w:bCs/>
          <w:rtl/>
          <w:lang w:eastAsia="ar" w:bidi="ar-MA"/>
        </w:rPr>
      </w:pPr>
    </w:p>
    <w:p w14:paraId="0560C903" w14:textId="6D0C31C8" w:rsidR="006F6B02" w:rsidRDefault="006F6B02" w:rsidP="006F6B02">
      <w:pPr>
        <w:bidi/>
        <w:rPr>
          <w:rFonts w:ascii="Times New Roman" w:hAnsi="Times New Roman" w:cs="Times New Roman"/>
          <w:b/>
          <w:bCs/>
          <w:rtl/>
          <w:lang w:eastAsia="ar" w:bidi="ar-MA"/>
        </w:rPr>
      </w:pPr>
    </w:p>
    <w:p w14:paraId="07DEC09E" w14:textId="77777777" w:rsidR="006F6B02" w:rsidRDefault="006F6B02" w:rsidP="006F6B02">
      <w:pPr>
        <w:bidi/>
      </w:pPr>
    </w:p>
    <w:p w14:paraId="44E92D3C" w14:textId="77777777" w:rsidR="00B168C9" w:rsidRDefault="00B168C9">
      <w:pPr>
        <w:bidi/>
      </w:pPr>
    </w:p>
    <w:sectPr w:rsidR="00B16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84F96"/>
    <w:multiLevelType w:val="hybridMultilevel"/>
    <w:tmpl w:val="F90CE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A7324"/>
    <w:multiLevelType w:val="hybridMultilevel"/>
    <w:tmpl w:val="089ED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F5"/>
    <w:rsid w:val="000E1273"/>
    <w:rsid w:val="003623F5"/>
    <w:rsid w:val="004A4A79"/>
    <w:rsid w:val="00601CC1"/>
    <w:rsid w:val="006F6B02"/>
    <w:rsid w:val="008B2D93"/>
    <w:rsid w:val="00A548E5"/>
    <w:rsid w:val="00B04AE7"/>
    <w:rsid w:val="00B168C9"/>
    <w:rsid w:val="00D2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3148"/>
  <w15:chartTrackingRefBased/>
  <w15:docId w15:val="{E0CE2170-9AE7-42E6-AF39-531A3D34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ar-M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F6B02"/>
    <w:pPr>
      <w:spacing w:after="0" w:line="240" w:lineRule="auto"/>
    </w:pPr>
    <w:rPr>
      <w:rFonts w:ascii="Calibri" w:eastAsiaTheme="minorEastAsia" w:hAnsi="Calibri"/>
      <w:kern w:val="0"/>
      <w:szCs w:val="21"/>
      <w:lang w:eastAsia="zh-CN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6F6B02"/>
    <w:rPr>
      <w:rFonts w:ascii="Calibri" w:eastAsiaTheme="minorEastAsia" w:hAnsi="Calibri"/>
      <w:kern w:val="0"/>
      <w:szCs w:val="21"/>
      <w:lang w:eastAsia="zh-CN"/>
      <w14:ligatures w14:val="none"/>
    </w:rPr>
  </w:style>
  <w:style w:type="table" w:styleId="TableGrid">
    <w:name w:val="Table Grid"/>
    <w:basedOn w:val="TableNormal"/>
    <w:uiPriority w:val="39"/>
    <w:rsid w:val="00B168C9"/>
    <w:pPr>
      <w:spacing w:after="0" w:line="240" w:lineRule="auto"/>
    </w:pPr>
    <w:rPr>
      <w:rFonts w:eastAsiaTheme="minorEastAsia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copy"/>
    <w:basedOn w:val="Normal"/>
    <w:uiPriority w:val="34"/>
    <w:qFormat/>
    <w:rsid w:val="00B168C9"/>
    <w:pPr>
      <w:ind w:left="720"/>
      <w:contextualSpacing/>
    </w:pPr>
    <w:rPr>
      <w:rFonts w:eastAsiaTheme="minorEastAsia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By xmlns="11d18eea-09a2-4c39-99ab-797d0f9e4101">
      <UserInfo>
        <DisplayName>CHEN, Sharen</DisplayName>
        <AccountId>315</AccountId>
        <AccountType/>
      </UserInfo>
    </PPLastReviewedBy>
    <PPModeratedBy xmlns="11d18eea-09a2-4c39-99ab-797d0f9e4101">
      <UserInfo>
        <DisplayName>CHEN, Sharen</DisplayName>
        <AccountId>315</AccountId>
        <AccountType/>
      </UserInfo>
    </PPModeratedBy>
    <PPSubmittedBy xmlns="11d18eea-09a2-4c39-99ab-797d0f9e4101">
      <UserInfo>
        <DisplayName/>
        <AccountId xsi:nil="true"/>
        <AccountType/>
      </UserInfo>
    </PPSubmittedBy>
    <PPContentApprover xmlns="11d18eea-09a2-4c39-99ab-797d0f9e4101">
      <UserInfo>
        <DisplayName/>
        <AccountId xsi:nil="true"/>
        <AccountType/>
      </UserInfo>
    </PPContentApprover>
    <PPReferenceNumber xmlns="11d18eea-09a2-4c39-99ab-797d0f9e4101" xsi:nil="true"/>
    <PublishingExpirationDate xmlns="http://schemas.microsoft.com/sharepoint/v3" xsi:nil="true"/>
    <PPPublishedNotificationAddresses xmlns="11d18eea-09a2-4c39-99ab-797d0f9e4101" xsi:nil="true"/>
    <PublishingStartDate xmlns="http://schemas.microsoft.com/sharepoint/v3" xsi:nil="true"/>
    <PPReviewDate xmlns="11d18eea-09a2-4c39-99ab-797d0f9e4101" xsi:nil="true"/>
    <PPSubmittedDate xmlns="11d18eea-09a2-4c39-99ab-797d0f9e4101" xsi:nil="true"/>
    <PPContentAuthor xmlns="11d18eea-09a2-4c39-99ab-797d0f9e4101">
      <UserInfo>
        <DisplayName/>
        <AccountId xsi:nil="true"/>
        <AccountType/>
      </UserInfo>
    </PPContentAuthor>
    <PPModeratedDate xmlns="11d18eea-09a2-4c39-99ab-797d0f9e4101">2024-06-21T01:01:03+00:00</PPModeratedDate>
    <PPLastReviewedDate xmlns="11d18eea-09a2-4c39-99ab-797d0f9e4101">2024-06-21T01:01:03+00:00</PPLastReviewedDate>
    <PPContentOwner xmlns="11d18eea-09a2-4c39-99ab-797d0f9e4101">
      <UserInfo>
        <DisplayName>PEACH, Jennifer</DisplayName>
        <AccountId>316</AccountId>
        <AccountType/>
      </UserInfo>
    </PPContent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E06F1927A2B41AB86BF9C1FD82C1B" ma:contentTypeVersion="1" ma:contentTypeDescription="Create a new document." ma:contentTypeScope="" ma:versionID="76199cd68a459587dfbca462144a2dc8">
  <xsd:schema xmlns:xsd="http://www.w3.org/2001/XMLSchema" xmlns:xs="http://www.w3.org/2001/XMLSchema" xmlns:p="http://schemas.microsoft.com/office/2006/metadata/properties" xmlns:ns1="http://schemas.microsoft.com/sharepoint/v3" xmlns:ns2="11d18eea-09a2-4c39-99ab-797d0f9e4101" targetNamespace="http://schemas.microsoft.com/office/2006/metadata/properties" ma:root="true" ma:fieldsID="c3f19ef49a20feb9f1254d6e9a2dfeeb" ns1:_="" ns2:_="">
    <xsd:import namespace="http://schemas.microsoft.com/sharepoint/v3"/>
    <xsd:import namespace="11d18eea-09a2-4c39-99ab-797d0f9e410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8eea-09a2-4c39-99ab-797d0f9e410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51F28-B461-46F4-8991-5F4D8D5400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A75D-27D5-4975-9F7B-97B8DD9C917E}">
  <ds:schemaRefs>
    <ds:schemaRef ds:uri="http://schemas.microsoft.com/office/2006/metadata/properties"/>
    <ds:schemaRef ds:uri="http://schemas.microsoft.com/office/infopath/2007/PartnerControls"/>
    <ds:schemaRef ds:uri="646a4861-356b-4c08-9059-5e4a97971c97"/>
    <ds:schemaRef ds:uri="140be222-7ba8-4119-9a9f-83de2b3fc778"/>
  </ds:schemaRefs>
</ds:datastoreItem>
</file>

<file path=customXml/itemProps3.xml><?xml version="1.0" encoding="utf-8"?>
<ds:datastoreItem xmlns:ds="http://schemas.openxmlformats.org/officeDocument/2006/customXml" ds:itemID="{8A33AF0F-9BA6-4288-A56C-7F7482F935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Maintaining home language video transcript in Arabic</dc:title>
  <dc:subject>Maintaining home language video transcript in Arabic</dc:subject>
  <dc:creator>Queensland Government</dc:creator>
  <cp:keywords>Maintaining home language; video transcript; Arabic</cp:keywords>
  <dc:description/>
  <cp:revision>5</cp:revision>
  <dcterms:created xsi:type="dcterms:W3CDTF">2024-04-30T05:59:00Z</dcterms:created>
  <dcterms:modified xsi:type="dcterms:W3CDTF">2024-04-30T06:17:00Z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0x01010096BE06F1927A2B41AB86BF9C1FD82C1B</vt:lpwstr>
  </property>
</Properties>
</file>