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111B" w14:textId="64EC7908" w:rsidR="00530D75" w:rsidRPr="003C2C24" w:rsidRDefault="00530D75" w:rsidP="00530D75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0171"/>
      <w:bookmarkStart w:id="1" w:name="_Hlk165381534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Maintaining home language (</w:t>
      </w:r>
      <w:r>
        <w:rPr>
          <w:rFonts w:ascii="Arial" w:hAnsi="Arial" w:cs="Arial"/>
          <w:b/>
          <w:bCs/>
          <w:sz w:val="24"/>
          <w:szCs w:val="24"/>
        </w:rPr>
        <w:t>Filipino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bookmarkEnd w:id="1"/>
    <w:p w14:paraId="0FE524BA" w14:textId="3ED19F07" w:rsidR="00530D75" w:rsidRDefault="00530D75" w:rsidP="003623F5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4358" w14:paraId="204E41E2" w14:textId="77777777" w:rsidTr="0083627E">
        <w:tc>
          <w:tcPr>
            <w:tcW w:w="4508" w:type="dxa"/>
            <w:shd w:val="clear" w:color="auto" w:fill="D9D9D9" w:themeFill="background1" w:themeFillShade="D9"/>
          </w:tcPr>
          <w:p w14:paraId="34FD2083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2" w:name="_Hlk165380193"/>
            <w:r w:rsidRPr="006C4358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DD505D9" w14:textId="734FF02A" w:rsidR="006C4358" w:rsidRPr="006C4358" w:rsidRDefault="006C4358" w:rsidP="006C435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6C4358">
              <w:rPr>
                <w:rFonts w:ascii="Arial" w:hAnsi="Arial" w:cs="Arial"/>
                <w:b/>
                <w:bCs/>
              </w:rPr>
              <w:t>Filipino</w:t>
            </w:r>
          </w:p>
        </w:tc>
      </w:tr>
      <w:tr w:rsidR="006C4358" w14:paraId="65B37F29" w14:textId="77777777" w:rsidTr="0083627E">
        <w:tc>
          <w:tcPr>
            <w:tcW w:w="4508" w:type="dxa"/>
          </w:tcPr>
          <w:p w14:paraId="75422BE1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  <w:b/>
              </w:rPr>
              <w:t>Maintaining home language</w:t>
            </w:r>
          </w:p>
        </w:tc>
        <w:tc>
          <w:tcPr>
            <w:tcW w:w="4508" w:type="dxa"/>
          </w:tcPr>
          <w:p w14:paraId="69EF8358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6C4358">
              <w:rPr>
                <w:rFonts w:ascii="Arial" w:hAnsi="Arial" w:cs="Arial"/>
                <w:b/>
                <w:bCs/>
                <w:lang w:val="fr-FR"/>
              </w:rPr>
              <w:t>Pagpapanatili</w:t>
            </w:r>
            <w:proofErr w:type="spellEnd"/>
            <w:r w:rsidRPr="006C4358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  <w:b/>
                <w:bCs/>
                <w:lang w:val="fr-FR"/>
              </w:rPr>
              <w:t>ng</w:t>
            </w:r>
            <w:proofErr w:type="spellEnd"/>
            <w:r w:rsidRPr="006C4358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  <w:b/>
                <w:bCs/>
                <w:lang w:val="fr-FR"/>
              </w:rPr>
              <w:t>wika</w:t>
            </w:r>
            <w:proofErr w:type="spellEnd"/>
            <w:r w:rsidRPr="006C4358">
              <w:rPr>
                <w:rFonts w:ascii="Arial" w:hAnsi="Arial" w:cs="Arial"/>
                <w:b/>
                <w:bCs/>
                <w:lang w:val="fr-FR"/>
              </w:rPr>
              <w:t xml:space="preserve"> sa </w:t>
            </w:r>
            <w:proofErr w:type="spellStart"/>
            <w:r w:rsidRPr="006C4358">
              <w:rPr>
                <w:rFonts w:ascii="Arial" w:hAnsi="Arial" w:cs="Arial"/>
                <w:b/>
                <w:bCs/>
                <w:lang w:val="fr-FR"/>
              </w:rPr>
              <w:t>bahay</w:t>
            </w:r>
            <w:proofErr w:type="spellEnd"/>
          </w:p>
          <w:p w14:paraId="069A3A19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4358" w14:paraId="29A98BAD" w14:textId="77777777" w:rsidTr="0083627E">
        <w:tc>
          <w:tcPr>
            <w:tcW w:w="4508" w:type="dxa"/>
          </w:tcPr>
          <w:p w14:paraId="32223CEF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>Understanding and using two or more languages or dialects has many advantages, including:</w:t>
            </w:r>
          </w:p>
          <w:p w14:paraId="66886C05" w14:textId="77777777" w:rsidR="006C4358" w:rsidRPr="006C4358" w:rsidRDefault="006C4358" w:rsidP="006C43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>learning at school,</w:t>
            </w:r>
          </w:p>
          <w:p w14:paraId="1AA4FBCC" w14:textId="77777777" w:rsidR="006C4358" w:rsidRPr="006C4358" w:rsidRDefault="006C4358" w:rsidP="006C43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social skills, </w:t>
            </w:r>
          </w:p>
          <w:p w14:paraId="465C7DE0" w14:textId="77777777" w:rsidR="006C4358" w:rsidRPr="006C4358" w:rsidRDefault="006C4358" w:rsidP="006C43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self-confidence, </w:t>
            </w:r>
          </w:p>
          <w:p w14:paraId="6555E020" w14:textId="77777777" w:rsidR="006C4358" w:rsidRPr="006C4358" w:rsidRDefault="006C4358" w:rsidP="006C435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>and cognitive development.</w:t>
            </w:r>
          </w:p>
        </w:tc>
        <w:tc>
          <w:tcPr>
            <w:tcW w:w="4508" w:type="dxa"/>
          </w:tcPr>
          <w:p w14:paraId="2E96D986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Ang </w:t>
            </w:r>
            <w:proofErr w:type="spellStart"/>
            <w:r w:rsidRPr="006C4358">
              <w:rPr>
                <w:rFonts w:ascii="Arial" w:hAnsi="Arial" w:cs="Arial"/>
              </w:rPr>
              <w:t>pagkakaintindi</w:t>
            </w:r>
            <w:proofErr w:type="spellEnd"/>
            <w:r w:rsidRPr="006C4358">
              <w:rPr>
                <w:rFonts w:ascii="Arial" w:hAnsi="Arial" w:cs="Arial"/>
              </w:rPr>
              <w:t xml:space="preserve"> at </w:t>
            </w:r>
            <w:proofErr w:type="spellStart"/>
            <w:r w:rsidRPr="006C4358">
              <w:rPr>
                <w:rFonts w:ascii="Arial" w:hAnsi="Arial" w:cs="Arial"/>
              </w:rPr>
              <w:t>paggamit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dalawa</w:t>
            </w:r>
            <w:proofErr w:type="spellEnd"/>
            <w:r w:rsidRPr="006C4358">
              <w:rPr>
                <w:rFonts w:ascii="Arial" w:hAnsi="Arial" w:cs="Arial"/>
              </w:rPr>
              <w:t xml:space="preserve"> o </w:t>
            </w:r>
            <w:proofErr w:type="spellStart"/>
            <w:r w:rsidRPr="006C4358">
              <w:rPr>
                <w:rFonts w:ascii="Arial" w:hAnsi="Arial" w:cs="Arial"/>
              </w:rPr>
              <w:t>mahigit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na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wika</w:t>
            </w:r>
            <w:proofErr w:type="spellEnd"/>
            <w:r w:rsidRPr="006C4358">
              <w:rPr>
                <w:rFonts w:ascii="Arial" w:hAnsi="Arial" w:cs="Arial"/>
              </w:rPr>
              <w:t xml:space="preserve"> o </w:t>
            </w:r>
            <w:proofErr w:type="spellStart"/>
            <w:r w:rsidRPr="006C4358">
              <w:rPr>
                <w:rFonts w:ascii="Arial" w:hAnsi="Arial" w:cs="Arial"/>
              </w:rPr>
              <w:t>diyalekto</w:t>
            </w:r>
            <w:proofErr w:type="spellEnd"/>
            <w:r w:rsidRPr="006C4358">
              <w:rPr>
                <w:rFonts w:ascii="Arial" w:hAnsi="Arial" w:cs="Arial"/>
              </w:rPr>
              <w:t xml:space="preserve"> ay may maraming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bentahe</w:t>
            </w:r>
            <w:proofErr w:type="spellEnd"/>
            <w:r w:rsidRPr="006C4358">
              <w:rPr>
                <w:rFonts w:ascii="Arial" w:hAnsi="Arial" w:cs="Arial"/>
              </w:rPr>
              <w:t xml:space="preserve">, </w:t>
            </w:r>
            <w:proofErr w:type="spellStart"/>
            <w:r w:rsidRPr="006C4358">
              <w:rPr>
                <w:rFonts w:ascii="Arial" w:hAnsi="Arial" w:cs="Arial"/>
              </w:rPr>
              <w:t>kabilang</w:t>
            </w:r>
            <w:proofErr w:type="spellEnd"/>
            <w:r w:rsidRPr="006C4358">
              <w:rPr>
                <w:rFonts w:ascii="Arial" w:hAnsi="Arial" w:cs="Arial"/>
              </w:rPr>
              <w:t xml:space="preserve"> ang:</w:t>
            </w:r>
          </w:p>
          <w:p w14:paraId="4718F099" w14:textId="77777777" w:rsidR="006C4358" w:rsidRPr="006C4358" w:rsidRDefault="006C4358" w:rsidP="006C435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C4358">
              <w:rPr>
                <w:rFonts w:ascii="Arial" w:hAnsi="Arial" w:cs="Arial"/>
              </w:rPr>
              <w:t>pagkakatuto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paaralan</w:t>
            </w:r>
            <w:proofErr w:type="spellEnd"/>
            <w:r w:rsidRPr="006C4358">
              <w:rPr>
                <w:rFonts w:ascii="Arial" w:hAnsi="Arial" w:cs="Arial"/>
              </w:rPr>
              <w:t>,</w:t>
            </w:r>
          </w:p>
          <w:p w14:paraId="1CD6A326" w14:textId="77777777" w:rsidR="006C4358" w:rsidRPr="006C4358" w:rsidRDefault="006C4358" w:rsidP="006C435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Style w:val="rynqvb"/>
                <w:rFonts w:ascii="Arial" w:hAnsi="Arial" w:cs="Arial"/>
              </w:rPr>
              <w:t>kasanayang</w:t>
            </w:r>
            <w:proofErr w:type="spellEnd"/>
            <w:r w:rsidRPr="006C4358">
              <w:rPr>
                <w:rStyle w:val="rynqvb"/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Style w:val="rynqvb"/>
                <w:rFonts w:ascii="Arial" w:hAnsi="Arial" w:cs="Arial"/>
              </w:rPr>
              <w:t>panlipunan</w:t>
            </w:r>
            <w:proofErr w:type="spellEnd"/>
            <w:r w:rsidRPr="006C4358">
              <w:rPr>
                <w:rFonts w:ascii="Arial" w:hAnsi="Arial" w:cs="Arial"/>
              </w:rPr>
              <w:t>,</w:t>
            </w:r>
          </w:p>
          <w:p w14:paraId="7A925A72" w14:textId="77777777" w:rsidR="006C4358" w:rsidRPr="006C4358" w:rsidRDefault="006C4358" w:rsidP="006C435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C4358">
              <w:rPr>
                <w:rStyle w:val="rynqvb"/>
                <w:rFonts w:ascii="Arial" w:hAnsi="Arial" w:cs="Arial"/>
              </w:rPr>
              <w:t>kumpiyansa</w:t>
            </w:r>
            <w:proofErr w:type="spellEnd"/>
            <w:r w:rsidRPr="006C4358">
              <w:rPr>
                <w:rStyle w:val="rynqvb"/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Style w:val="rynqvb"/>
                <w:rFonts w:ascii="Arial" w:hAnsi="Arial" w:cs="Arial"/>
              </w:rPr>
              <w:t>sa</w:t>
            </w:r>
            <w:proofErr w:type="spellEnd"/>
            <w:r w:rsidRPr="006C4358">
              <w:rPr>
                <w:rStyle w:val="rynqvb"/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Style w:val="rynqvb"/>
                <w:rFonts w:ascii="Arial" w:hAnsi="Arial" w:cs="Arial"/>
              </w:rPr>
              <w:t>sarili</w:t>
            </w:r>
            <w:proofErr w:type="spellEnd"/>
            <w:r w:rsidRPr="006C4358">
              <w:rPr>
                <w:rFonts w:ascii="Arial" w:hAnsi="Arial" w:cs="Arial"/>
              </w:rPr>
              <w:t xml:space="preserve">, </w:t>
            </w:r>
          </w:p>
          <w:p w14:paraId="2893033F" w14:textId="575BDF4C" w:rsidR="006C4358" w:rsidRPr="006C4358" w:rsidRDefault="006C4358" w:rsidP="006C435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at </w:t>
            </w:r>
            <w:proofErr w:type="spellStart"/>
            <w:r w:rsidRPr="006C4358">
              <w:rPr>
                <w:rFonts w:ascii="Arial" w:hAnsi="Arial" w:cs="Arial"/>
              </w:rPr>
              <w:t>pag-uunlad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kamalayan</w:t>
            </w:r>
            <w:proofErr w:type="spellEnd"/>
            <w:r w:rsidRPr="006C4358">
              <w:rPr>
                <w:rFonts w:ascii="Arial" w:hAnsi="Arial" w:cs="Arial"/>
              </w:rPr>
              <w:t>.</w:t>
            </w:r>
          </w:p>
          <w:p w14:paraId="2A841F17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4358" w14:paraId="618F5E0C" w14:textId="77777777" w:rsidTr="0083627E">
        <w:tc>
          <w:tcPr>
            <w:tcW w:w="4508" w:type="dxa"/>
          </w:tcPr>
          <w:p w14:paraId="686028E9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>A child’s home language enables them to maintain a sense of identity and belonging.</w:t>
            </w:r>
          </w:p>
        </w:tc>
        <w:tc>
          <w:tcPr>
            <w:tcW w:w="4508" w:type="dxa"/>
          </w:tcPr>
          <w:p w14:paraId="11E652E7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Ang </w:t>
            </w:r>
            <w:proofErr w:type="spellStart"/>
            <w:r w:rsidRPr="006C4358">
              <w:rPr>
                <w:rFonts w:ascii="Arial" w:hAnsi="Arial" w:cs="Arial"/>
              </w:rPr>
              <w:t>wika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tahanan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bata</w:t>
            </w:r>
            <w:proofErr w:type="spellEnd"/>
            <w:r w:rsidRPr="006C4358">
              <w:rPr>
                <w:rFonts w:ascii="Arial" w:hAnsi="Arial" w:cs="Arial"/>
              </w:rPr>
              <w:t xml:space="preserve"> ay </w:t>
            </w:r>
            <w:proofErr w:type="spellStart"/>
            <w:r w:rsidRPr="006C4358">
              <w:rPr>
                <w:rFonts w:ascii="Arial" w:hAnsi="Arial" w:cs="Arial"/>
              </w:rPr>
              <w:t>nagbibigay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kanila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pagpapanatili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Style w:val="rynqvb"/>
                <w:rFonts w:ascii="Arial" w:hAnsi="Arial" w:cs="Arial"/>
              </w:rPr>
              <w:t>pakiramdam</w:t>
            </w:r>
            <w:proofErr w:type="spellEnd"/>
            <w:r w:rsidRPr="006C4358">
              <w:rPr>
                <w:rStyle w:val="rynqvb"/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Style w:val="rynqvb"/>
                <w:rFonts w:ascii="Arial" w:hAnsi="Arial" w:cs="Arial"/>
              </w:rPr>
              <w:t>pagkakakilala</w:t>
            </w:r>
            <w:proofErr w:type="spellEnd"/>
            <w:r w:rsidRPr="006C4358">
              <w:rPr>
                <w:rStyle w:val="rynqvb"/>
                <w:rFonts w:ascii="Arial" w:hAnsi="Arial" w:cs="Arial"/>
              </w:rPr>
              <w:t xml:space="preserve"> at </w:t>
            </w:r>
            <w:proofErr w:type="spellStart"/>
            <w:r w:rsidRPr="006C4358">
              <w:rPr>
                <w:rStyle w:val="rynqvb"/>
                <w:rFonts w:ascii="Arial" w:hAnsi="Arial" w:cs="Arial"/>
              </w:rPr>
              <w:t>pagkakasapi</w:t>
            </w:r>
            <w:proofErr w:type="spellEnd"/>
            <w:r w:rsidRPr="006C4358">
              <w:rPr>
                <w:rFonts w:ascii="Arial" w:hAnsi="Arial" w:cs="Arial"/>
              </w:rPr>
              <w:t>.</w:t>
            </w:r>
          </w:p>
          <w:p w14:paraId="4C0E7445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4358" w14:paraId="4C3A65BF" w14:textId="77777777" w:rsidTr="0083627E">
        <w:tc>
          <w:tcPr>
            <w:tcW w:w="4508" w:type="dxa"/>
          </w:tcPr>
          <w:p w14:paraId="5417CA2D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>How can you support your child?</w:t>
            </w:r>
          </w:p>
          <w:p w14:paraId="2FB3F5B1" w14:textId="77777777" w:rsidR="006C4358" w:rsidRPr="006C4358" w:rsidRDefault="006C4358" w:rsidP="006C435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Talk with them, read books, and share stories using home language. </w:t>
            </w:r>
          </w:p>
          <w:p w14:paraId="25E55CDF" w14:textId="77777777" w:rsidR="006C4358" w:rsidRPr="006C4358" w:rsidRDefault="006C4358" w:rsidP="006C435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Give them opportunities to speak and hear home language in different situations with different people. </w:t>
            </w:r>
          </w:p>
          <w:p w14:paraId="6B289B1F" w14:textId="77777777" w:rsidR="006C4358" w:rsidRPr="006C4358" w:rsidRDefault="006C4358" w:rsidP="006C435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And celebrate home language and culture with your school community. </w:t>
            </w:r>
          </w:p>
        </w:tc>
        <w:tc>
          <w:tcPr>
            <w:tcW w:w="4508" w:type="dxa"/>
          </w:tcPr>
          <w:p w14:paraId="09EA231C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Paano </w:t>
            </w:r>
            <w:proofErr w:type="spellStart"/>
            <w:r w:rsidRPr="006C4358">
              <w:rPr>
                <w:rFonts w:ascii="Arial" w:hAnsi="Arial" w:cs="Arial"/>
              </w:rPr>
              <w:t>mo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suportahan</w:t>
            </w:r>
            <w:proofErr w:type="spellEnd"/>
            <w:r w:rsidRPr="006C4358">
              <w:rPr>
                <w:rFonts w:ascii="Arial" w:hAnsi="Arial" w:cs="Arial"/>
              </w:rPr>
              <w:t xml:space="preserve"> ang </w:t>
            </w:r>
            <w:proofErr w:type="spellStart"/>
            <w:r w:rsidRPr="006C4358">
              <w:rPr>
                <w:rFonts w:ascii="Arial" w:hAnsi="Arial" w:cs="Arial"/>
              </w:rPr>
              <w:t>iyong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anak</w:t>
            </w:r>
            <w:proofErr w:type="spellEnd"/>
            <w:r w:rsidRPr="006C4358">
              <w:rPr>
                <w:rFonts w:ascii="Arial" w:hAnsi="Arial" w:cs="Arial"/>
              </w:rPr>
              <w:t>?</w:t>
            </w:r>
          </w:p>
          <w:p w14:paraId="338F4392" w14:textId="77777777" w:rsidR="006C4358" w:rsidRPr="006C4358" w:rsidRDefault="006C4358" w:rsidP="006C435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C4358">
              <w:rPr>
                <w:rFonts w:ascii="Arial" w:hAnsi="Arial" w:cs="Arial"/>
              </w:rPr>
              <w:t>Kausapin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sila</w:t>
            </w:r>
            <w:proofErr w:type="spellEnd"/>
            <w:r w:rsidRPr="006C4358">
              <w:rPr>
                <w:rFonts w:ascii="Arial" w:hAnsi="Arial" w:cs="Arial"/>
              </w:rPr>
              <w:t xml:space="preserve">, </w:t>
            </w:r>
            <w:proofErr w:type="spellStart"/>
            <w:r w:rsidRPr="006C4358">
              <w:rPr>
                <w:rFonts w:ascii="Arial" w:hAnsi="Arial" w:cs="Arial"/>
              </w:rPr>
              <w:t>magbasa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aklat</w:t>
            </w:r>
            <w:proofErr w:type="spellEnd"/>
            <w:r w:rsidRPr="006C4358">
              <w:rPr>
                <w:rFonts w:ascii="Arial" w:hAnsi="Arial" w:cs="Arial"/>
              </w:rPr>
              <w:t xml:space="preserve">, at </w:t>
            </w:r>
            <w:proofErr w:type="spellStart"/>
            <w:r w:rsidRPr="006C4358">
              <w:rPr>
                <w:rFonts w:ascii="Arial" w:hAnsi="Arial" w:cs="Arial"/>
              </w:rPr>
              <w:t>magbahagi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kwento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gamit</w:t>
            </w:r>
            <w:proofErr w:type="spellEnd"/>
            <w:r w:rsidRPr="006C4358">
              <w:rPr>
                <w:rFonts w:ascii="Arial" w:hAnsi="Arial" w:cs="Arial"/>
              </w:rPr>
              <w:t xml:space="preserve"> ang </w:t>
            </w:r>
            <w:proofErr w:type="spellStart"/>
            <w:r w:rsidRPr="006C4358">
              <w:rPr>
                <w:rFonts w:ascii="Arial" w:hAnsi="Arial" w:cs="Arial"/>
              </w:rPr>
              <w:t>iyong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wika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bahay</w:t>
            </w:r>
            <w:proofErr w:type="spellEnd"/>
            <w:r w:rsidRPr="006C4358">
              <w:rPr>
                <w:rFonts w:ascii="Arial" w:hAnsi="Arial" w:cs="Arial"/>
              </w:rPr>
              <w:t xml:space="preserve">. </w:t>
            </w:r>
          </w:p>
          <w:p w14:paraId="430BB41E" w14:textId="77777777" w:rsidR="006C4358" w:rsidRPr="006C4358" w:rsidRDefault="006C4358" w:rsidP="006C435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proofErr w:type="spellStart"/>
            <w:r w:rsidRPr="006C4358">
              <w:rPr>
                <w:rFonts w:ascii="Arial" w:hAnsi="Arial" w:cs="Arial"/>
              </w:rPr>
              <w:t>Bigyan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sila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pagkakataon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na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magsalita</w:t>
            </w:r>
            <w:proofErr w:type="spellEnd"/>
            <w:r w:rsidRPr="006C4358">
              <w:rPr>
                <w:rFonts w:ascii="Arial" w:hAnsi="Arial" w:cs="Arial"/>
              </w:rPr>
              <w:t xml:space="preserve"> at </w:t>
            </w:r>
            <w:proofErr w:type="spellStart"/>
            <w:r w:rsidRPr="006C4358">
              <w:rPr>
                <w:rFonts w:ascii="Arial" w:hAnsi="Arial" w:cs="Arial"/>
              </w:rPr>
              <w:t>makinig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wika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bahay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ibat-ibang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sitwasyon</w:t>
            </w:r>
            <w:proofErr w:type="spellEnd"/>
            <w:r w:rsidRPr="006C4358">
              <w:rPr>
                <w:rFonts w:ascii="Arial" w:hAnsi="Arial" w:cs="Arial"/>
              </w:rPr>
              <w:t xml:space="preserve"> at </w:t>
            </w:r>
            <w:proofErr w:type="spellStart"/>
            <w:r w:rsidRPr="006C4358">
              <w:rPr>
                <w:rFonts w:ascii="Arial" w:hAnsi="Arial" w:cs="Arial"/>
              </w:rPr>
              <w:t>mula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ibat-ibang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tao</w:t>
            </w:r>
            <w:proofErr w:type="spellEnd"/>
            <w:r w:rsidRPr="006C4358">
              <w:rPr>
                <w:rFonts w:ascii="Arial" w:hAnsi="Arial" w:cs="Arial"/>
              </w:rPr>
              <w:t xml:space="preserve">. </w:t>
            </w:r>
          </w:p>
          <w:p w14:paraId="4F76BE6E" w14:textId="375E9876" w:rsidR="006C4358" w:rsidRPr="006C4358" w:rsidRDefault="006C4358" w:rsidP="006C435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 xml:space="preserve">At </w:t>
            </w:r>
            <w:proofErr w:type="spellStart"/>
            <w:r w:rsidRPr="006C4358">
              <w:rPr>
                <w:rFonts w:ascii="Arial" w:hAnsi="Arial" w:cs="Arial"/>
              </w:rPr>
              <w:t>ipagdiwang</w:t>
            </w:r>
            <w:proofErr w:type="spellEnd"/>
            <w:r w:rsidRPr="006C4358">
              <w:rPr>
                <w:rFonts w:ascii="Arial" w:hAnsi="Arial" w:cs="Arial"/>
              </w:rPr>
              <w:t xml:space="preserve"> ang </w:t>
            </w:r>
            <w:proofErr w:type="spellStart"/>
            <w:r w:rsidRPr="006C4358">
              <w:rPr>
                <w:rFonts w:ascii="Arial" w:hAnsi="Arial" w:cs="Arial"/>
              </w:rPr>
              <w:t>wika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bahay</w:t>
            </w:r>
            <w:proofErr w:type="spellEnd"/>
            <w:r w:rsidRPr="006C4358">
              <w:rPr>
                <w:rFonts w:ascii="Arial" w:hAnsi="Arial" w:cs="Arial"/>
              </w:rPr>
              <w:t xml:space="preserve"> at </w:t>
            </w:r>
            <w:proofErr w:type="spellStart"/>
            <w:r w:rsidRPr="006C4358">
              <w:rPr>
                <w:rFonts w:ascii="Arial" w:hAnsi="Arial" w:cs="Arial"/>
              </w:rPr>
              <w:t>kultura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iyong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komunidad</w:t>
            </w:r>
            <w:proofErr w:type="spellEnd"/>
            <w:r w:rsidRPr="006C4358">
              <w:rPr>
                <w:rFonts w:ascii="Arial" w:hAnsi="Arial" w:cs="Arial"/>
              </w:rPr>
              <w:t xml:space="preserve"> ng </w:t>
            </w:r>
            <w:proofErr w:type="spellStart"/>
            <w:r w:rsidRPr="006C4358">
              <w:rPr>
                <w:rFonts w:ascii="Arial" w:hAnsi="Arial" w:cs="Arial"/>
              </w:rPr>
              <w:t>paaralan</w:t>
            </w:r>
            <w:proofErr w:type="spellEnd"/>
            <w:r w:rsidRPr="006C4358">
              <w:rPr>
                <w:rFonts w:ascii="Arial" w:hAnsi="Arial" w:cs="Arial"/>
              </w:rPr>
              <w:t xml:space="preserve">. </w:t>
            </w:r>
          </w:p>
          <w:p w14:paraId="0FD3D260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C4358" w14:paraId="7E3BFC07" w14:textId="77777777" w:rsidTr="0083627E">
        <w:tc>
          <w:tcPr>
            <w:tcW w:w="4508" w:type="dxa"/>
          </w:tcPr>
          <w:p w14:paraId="775E250D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r w:rsidRPr="006C4358">
              <w:rPr>
                <w:rFonts w:ascii="Arial" w:hAnsi="Arial" w:cs="Arial"/>
              </w:rPr>
              <w:t>Visit our website for more facts and support services.</w:t>
            </w:r>
          </w:p>
        </w:tc>
        <w:tc>
          <w:tcPr>
            <w:tcW w:w="4508" w:type="dxa"/>
          </w:tcPr>
          <w:p w14:paraId="64C2645B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C4358">
              <w:rPr>
                <w:rFonts w:ascii="Arial" w:hAnsi="Arial" w:cs="Arial"/>
              </w:rPr>
              <w:t>Bisitahin</w:t>
            </w:r>
            <w:proofErr w:type="spellEnd"/>
            <w:r w:rsidRPr="006C4358">
              <w:rPr>
                <w:rFonts w:ascii="Arial" w:hAnsi="Arial" w:cs="Arial"/>
              </w:rPr>
              <w:t xml:space="preserve"> ang </w:t>
            </w:r>
            <w:proofErr w:type="spellStart"/>
            <w:r w:rsidRPr="006C4358">
              <w:rPr>
                <w:rFonts w:ascii="Arial" w:hAnsi="Arial" w:cs="Arial"/>
              </w:rPr>
              <w:t>aming</w:t>
            </w:r>
            <w:proofErr w:type="spellEnd"/>
            <w:r w:rsidRPr="006C4358">
              <w:rPr>
                <w:rFonts w:ascii="Arial" w:hAnsi="Arial" w:cs="Arial"/>
              </w:rPr>
              <w:t xml:space="preserve"> website para </w:t>
            </w:r>
            <w:proofErr w:type="spellStart"/>
            <w:r w:rsidRPr="006C4358">
              <w:rPr>
                <w:rFonts w:ascii="Arial" w:hAnsi="Arial" w:cs="Arial"/>
              </w:rPr>
              <w:t>sa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karagdagang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katutuhanan</w:t>
            </w:r>
            <w:proofErr w:type="spellEnd"/>
            <w:r w:rsidRPr="006C4358">
              <w:rPr>
                <w:rFonts w:ascii="Arial" w:hAnsi="Arial" w:cs="Arial"/>
              </w:rPr>
              <w:t xml:space="preserve"> at </w:t>
            </w:r>
            <w:proofErr w:type="spellStart"/>
            <w:r w:rsidRPr="006C4358">
              <w:rPr>
                <w:rFonts w:ascii="Arial" w:hAnsi="Arial" w:cs="Arial"/>
              </w:rPr>
              <w:t>mga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pansuportang</w:t>
            </w:r>
            <w:proofErr w:type="spellEnd"/>
            <w:r w:rsidRPr="006C4358">
              <w:rPr>
                <w:rFonts w:ascii="Arial" w:hAnsi="Arial" w:cs="Arial"/>
              </w:rPr>
              <w:t xml:space="preserve"> </w:t>
            </w:r>
            <w:proofErr w:type="spellStart"/>
            <w:r w:rsidRPr="006C4358">
              <w:rPr>
                <w:rFonts w:ascii="Arial" w:hAnsi="Arial" w:cs="Arial"/>
              </w:rPr>
              <w:t>serbisyo</w:t>
            </w:r>
            <w:proofErr w:type="spellEnd"/>
            <w:r w:rsidRPr="006C4358">
              <w:rPr>
                <w:rFonts w:ascii="Arial" w:hAnsi="Arial" w:cs="Arial"/>
              </w:rPr>
              <w:t>.</w:t>
            </w:r>
          </w:p>
          <w:p w14:paraId="71C06DAA" w14:textId="77777777" w:rsidR="006C4358" w:rsidRPr="006C4358" w:rsidRDefault="006C4358" w:rsidP="006C4358">
            <w:pPr>
              <w:spacing w:line="360" w:lineRule="auto"/>
              <w:rPr>
                <w:rFonts w:ascii="Arial" w:hAnsi="Arial" w:cs="Arial"/>
              </w:rPr>
            </w:pPr>
          </w:p>
        </w:tc>
      </w:tr>
      <w:bookmarkEnd w:id="2"/>
    </w:tbl>
    <w:p w14:paraId="0ACEA784" w14:textId="77777777" w:rsidR="006C4358" w:rsidRDefault="006C4358" w:rsidP="003623F5">
      <w:pPr>
        <w:rPr>
          <w:b/>
          <w:bCs/>
        </w:rPr>
      </w:pPr>
    </w:p>
    <w:p w14:paraId="4C071420" w14:textId="77777777" w:rsidR="006C4358" w:rsidRDefault="006C4358"/>
    <w:sectPr w:rsidR="006C4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E3FD" w14:textId="77777777" w:rsidR="00530D75" w:rsidRDefault="00530D75" w:rsidP="00530D75">
      <w:pPr>
        <w:spacing w:after="0" w:line="240" w:lineRule="auto"/>
      </w:pPr>
      <w:r>
        <w:separator/>
      </w:r>
    </w:p>
  </w:endnote>
  <w:endnote w:type="continuationSeparator" w:id="0">
    <w:p w14:paraId="4844D469" w14:textId="77777777" w:rsidR="00530D75" w:rsidRDefault="00530D75" w:rsidP="0053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E507" w14:textId="77777777" w:rsidR="00530D75" w:rsidRDefault="00530D75" w:rsidP="00530D75">
      <w:pPr>
        <w:spacing w:after="0" w:line="240" w:lineRule="auto"/>
      </w:pPr>
      <w:r>
        <w:separator/>
      </w:r>
    </w:p>
  </w:footnote>
  <w:footnote w:type="continuationSeparator" w:id="0">
    <w:p w14:paraId="66084BE7" w14:textId="77777777" w:rsidR="00530D75" w:rsidRDefault="00530D75" w:rsidP="00530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768D"/>
    <w:multiLevelType w:val="hybridMultilevel"/>
    <w:tmpl w:val="A31AC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5F57"/>
    <w:multiLevelType w:val="hybridMultilevel"/>
    <w:tmpl w:val="9490D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F5"/>
    <w:rsid w:val="00064A36"/>
    <w:rsid w:val="00092864"/>
    <w:rsid w:val="000A03F7"/>
    <w:rsid w:val="003623F5"/>
    <w:rsid w:val="004917D3"/>
    <w:rsid w:val="00530D75"/>
    <w:rsid w:val="00601CC1"/>
    <w:rsid w:val="006C4358"/>
    <w:rsid w:val="007C5147"/>
    <w:rsid w:val="007C6196"/>
    <w:rsid w:val="00827F76"/>
    <w:rsid w:val="008A741A"/>
    <w:rsid w:val="00B04AE7"/>
    <w:rsid w:val="00B82D6A"/>
    <w:rsid w:val="00D20032"/>
    <w:rsid w:val="00D52DBF"/>
    <w:rsid w:val="00EF0105"/>
    <w:rsid w:val="00F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D3148"/>
  <w15:chartTrackingRefBased/>
  <w15:docId w15:val="{E0CE2170-9AE7-42E6-AF39-531A3D34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D52DBF"/>
  </w:style>
  <w:style w:type="paragraph" w:styleId="Header">
    <w:name w:val="header"/>
    <w:basedOn w:val="Normal"/>
    <w:link w:val="HeaderChar"/>
    <w:uiPriority w:val="99"/>
    <w:unhideWhenUsed/>
    <w:rsid w:val="00530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D75"/>
  </w:style>
  <w:style w:type="paragraph" w:styleId="Footer">
    <w:name w:val="footer"/>
    <w:basedOn w:val="Normal"/>
    <w:link w:val="FooterChar"/>
    <w:uiPriority w:val="99"/>
    <w:unhideWhenUsed/>
    <w:rsid w:val="00530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D75"/>
  </w:style>
  <w:style w:type="paragraph" w:styleId="PlainText">
    <w:name w:val="Plain Text"/>
    <w:basedOn w:val="Normal"/>
    <w:link w:val="PlainTextChar"/>
    <w:uiPriority w:val="99"/>
    <w:unhideWhenUsed/>
    <w:rsid w:val="00530D75"/>
    <w:pPr>
      <w:spacing w:after="0" w:line="240" w:lineRule="auto"/>
    </w:pPr>
    <w:rPr>
      <w:rFonts w:ascii="Calibri" w:eastAsiaTheme="minorEastAsia" w:hAnsi="Calibri"/>
      <w:kern w:val="0"/>
      <w:szCs w:val="21"/>
      <w:lang w:eastAsia="zh-CN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30D75"/>
    <w:rPr>
      <w:rFonts w:ascii="Calibri" w:eastAsiaTheme="minorEastAsia" w:hAnsi="Calibri"/>
      <w:kern w:val="0"/>
      <w:szCs w:val="21"/>
      <w:lang w:eastAsia="zh-CN"/>
      <w14:ligatures w14:val="none"/>
    </w:rPr>
  </w:style>
  <w:style w:type="table" w:styleId="TableGrid">
    <w:name w:val="Table Grid"/>
    <w:basedOn w:val="TableNormal"/>
    <w:uiPriority w:val="39"/>
    <w:rsid w:val="006C4358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6C4358"/>
    <w:pPr>
      <w:ind w:left="720"/>
      <w:contextualSpacing/>
    </w:pPr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2024-06-21T01:01:04+00:00</PPModeratedDate>
    <PPLastReviewedDate xmlns="11d18eea-09a2-4c39-99ab-797d0f9e4101">2024-06-21T01:01:04+00:00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938B709D-CE12-4D34-B7B3-36138250EC07}"/>
</file>

<file path=customXml/itemProps2.xml><?xml version="1.0" encoding="utf-8"?>
<ds:datastoreItem xmlns:ds="http://schemas.openxmlformats.org/officeDocument/2006/customXml" ds:itemID="{5D9CEE4F-01E5-483F-9CE7-363C0E8E8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C670-D8A0-4639-B87C-12D8493B5D30}">
  <ds:schemaRefs>
    <ds:schemaRef ds:uri="http://schemas.microsoft.com/office/2006/metadata/properties"/>
    <ds:schemaRef ds:uri="http://schemas.microsoft.com/office/infopath/2007/PartnerControls"/>
    <ds:schemaRef ds:uri="646a4861-356b-4c08-9059-5e4a97971c97"/>
    <ds:schemaRef ds:uri="140be222-7ba8-4119-9a9f-83de2b3fc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Maintaining home language video transcript in Filipino</dc:title>
  <dc:subject>Maintaining home language video transcript in Filipino</dc:subject>
  <dc:creator>Queensland Government</dc:creator>
  <cp:keywords>Maintaining home language; video transcript; Filipino</cp:keywords>
  <dc:description/>
  <cp:revision>4</cp:revision>
  <dcterms:created xsi:type="dcterms:W3CDTF">2024-04-30T22:48:00Z</dcterms:created>
  <dcterms:modified xsi:type="dcterms:W3CDTF">2024-04-30T23:00:00Z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</Properties>
</file>